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09" w:tblpY="-1299"/>
        <w:tblW w:w="15450" w:type="dxa"/>
        <w:tblLayout w:type="fixed"/>
        <w:tblLook w:val="04A0" w:firstRow="1" w:lastRow="0" w:firstColumn="1" w:lastColumn="0" w:noHBand="0" w:noVBand="1"/>
      </w:tblPr>
      <w:tblGrid>
        <w:gridCol w:w="1996"/>
        <w:gridCol w:w="2789"/>
        <w:gridCol w:w="4766"/>
        <w:gridCol w:w="3168"/>
        <w:gridCol w:w="2709"/>
        <w:gridCol w:w="22"/>
      </w:tblGrid>
      <w:tr w:rsidR="009B222E" w14:paraId="17A5A91D" w14:textId="77777777" w:rsidTr="009B222E">
        <w:trPr>
          <w:gridAfter w:val="1"/>
          <w:wAfter w:w="22" w:type="dxa"/>
          <w:trHeight w:val="1081"/>
        </w:trPr>
        <w:tc>
          <w:tcPr>
            <w:tcW w:w="15428" w:type="dxa"/>
            <w:gridSpan w:val="5"/>
          </w:tcPr>
          <w:p w14:paraId="651FE340" w14:textId="77777777" w:rsidR="009B222E" w:rsidRDefault="009B222E" w:rsidP="009B222E">
            <w:pPr>
              <w:jc w:val="center"/>
              <w:rPr>
                <w:noProof/>
              </w:rPr>
            </w:pPr>
            <w:r>
              <w:rPr>
                <w:noProof/>
              </w:rPr>
              <w:t>SOLO Taxonomy – Structured Observable Learning Outcomes</w:t>
            </w:r>
          </w:p>
          <w:p w14:paraId="135DFC53" w14:textId="4D7B1AA8" w:rsidR="009B222E" w:rsidRDefault="009B222E" w:rsidP="009B222E">
            <w:pPr>
              <w:jc w:val="center"/>
              <w:rPr>
                <w:noProof/>
              </w:rPr>
            </w:pPr>
            <w:r>
              <w:rPr>
                <w:noProof/>
              </w:rPr>
              <w:t>Task:</w:t>
            </w:r>
            <w:r w:rsidR="008C1A2C">
              <w:rPr>
                <w:noProof/>
              </w:rPr>
              <w:t xml:space="preserve"> Choose a country either in North Africa or west Asia. Compare the quantity and variability of Australia’s water resources with your chosen country.</w:t>
            </w:r>
          </w:p>
        </w:tc>
      </w:tr>
      <w:tr w:rsidR="009B222E" w14:paraId="3E94FB4B" w14:textId="77777777" w:rsidTr="009B222E">
        <w:trPr>
          <w:trHeight w:val="451"/>
        </w:trPr>
        <w:tc>
          <w:tcPr>
            <w:tcW w:w="1996" w:type="dxa"/>
          </w:tcPr>
          <w:p w14:paraId="49557069" w14:textId="77777777" w:rsidR="009B222E" w:rsidRDefault="009B222E" w:rsidP="009B222E">
            <w:pPr>
              <w:jc w:val="center"/>
              <w:rPr>
                <w:noProof/>
              </w:rPr>
            </w:pPr>
            <w:r>
              <w:rPr>
                <w:noProof/>
              </w:rPr>
              <w:t>Pre-structural</w:t>
            </w:r>
          </w:p>
        </w:tc>
        <w:tc>
          <w:tcPr>
            <w:tcW w:w="2789" w:type="dxa"/>
          </w:tcPr>
          <w:p w14:paraId="6DC652CB" w14:textId="77777777" w:rsidR="009B222E" w:rsidRDefault="009B222E" w:rsidP="009B222E">
            <w:pPr>
              <w:jc w:val="center"/>
              <w:rPr>
                <w:noProof/>
              </w:rPr>
            </w:pPr>
            <w:r>
              <w:rPr>
                <w:noProof/>
              </w:rPr>
              <w:t>Uni-structural</w:t>
            </w:r>
          </w:p>
        </w:tc>
        <w:tc>
          <w:tcPr>
            <w:tcW w:w="4766" w:type="dxa"/>
          </w:tcPr>
          <w:p w14:paraId="6C63301A" w14:textId="77777777" w:rsidR="009B222E" w:rsidRDefault="009B222E" w:rsidP="009B222E">
            <w:pPr>
              <w:jc w:val="center"/>
              <w:rPr>
                <w:noProof/>
              </w:rPr>
            </w:pPr>
            <w:r>
              <w:rPr>
                <w:noProof/>
              </w:rPr>
              <w:t>Multi-structural</w:t>
            </w:r>
          </w:p>
        </w:tc>
        <w:tc>
          <w:tcPr>
            <w:tcW w:w="3168" w:type="dxa"/>
          </w:tcPr>
          <w:p w14:paraId="3439471D" w14:textId="77777777" w:rsidR="009B222E" w:rsidRDefault="009B222E" w:rsidP="009B222E">
            <w:pPr>
              <w:jc w:val="center"/>
              <w:rPr>
                <w:noProof/>
              </w:rPr>
            </w:pPr>
            <w:r>
              <w:rPr>
                <w:noProof/>
              </w:rPr>
              <w:t>Relational</w:t>
            </w:r>
          </w:p>
        </w:tc>
        <w:tc>
          <w:tcPr>
            <w:tcW w:w="2731" w:type="dxa"/>
            <w:gridSpan w:val="2"/>
          </w:tcPr>
          <w:p w14:paraId="1469EC25" w14:textId="77777777" w:rsidR="009B222E" w:rsidRDefault="009B222E" w:rsidP="009B222E">
            <w:pPr>
              <w:jc w:val="center"/>
              <w:rPr>
                <w:noProof/>
              </w:rPr>
            </w:pPr>
            <w:r>
              <w:rPr>
                <w:noProof/>
              </w:rPr>
              <w:t>Extended Abstract</w:t>
            </w:r>
          </w:p>
        </w:tc>
      </w:tr>
      <w:tr w:rsidR="009B222E" w14:paraId="6255DA5F" w14:textId="77777777" w:rsidTr="009B222E">
        <w:trPr>
          <w:trHeight w:val="789"/>
        </w:trPr>
        <w:tc>
          <w:tcPr>
            <w:tcW w:w="1996" w:type="dxa"/>
          </w:tcPr>
          <w:p w14:paraId="74793A65" w14:textId="77777777" w:rsidR="009B222E" w:rsidRDefault="009B222E" w:rsidP="009B222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D9766DE" wp14:editId="445237BA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83845" cy="3048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O #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9" w:type="dxa"/>
          </w:tcPr>
          <w:p w14:paraId="69C21FD6" w14:textId="77777777" w:rsidR="009B222E" w:rsidRDefault="009B222E" w:rsidP="009B222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130B5AF" wp14:editId="64B6CF9E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93675" cy="355600"/>
                  <wp:effectExtent l="0" t="0" r="952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O #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6" w:type="dxa"/>
          </w:tcPr>
          <w:p w14:paraId="574C4B5A" w14:textId="3C184BBB" w:rsidR="009B222E" w:rsidRDefault="008C1A2C" w:rsidP="009B222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B1E1F3A" wp14:editId="1DA0A2D4">
                  <wp:simplePos x="0" y="0"/>
                  <wp:positionH relativeFrom="margin">
                    <wp:posOffset>1184275</wp:posOffset>
                  </wp:positionH>
                  <wp:positionV relativeFrom="margin">
                    <wp:posOffset>97155</wp:posOffset>
                  </wp:positionV>
                  <wp:extent cx="384175" cy="327025"/>
                  <wp:effectExtent l="0" t="0" r="0" b="317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O #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75" cy="32702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8" w:type="dxa"/>
          </w:tcPr>
          <w:p w14:paraId="24F3AA24" w14:textId="77777777" w:rsidR="009B222E" w:rsidRDefault="009B222E" w:rsidP="009B222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447C075" wp14:editId="5FAF1D1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73380" cy="479425"/>
                  <wp:effectExtent l="0" t="0" r="7620" b="317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O #4.tif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31" w:type="dxa"/>
            <w:gridSpan w:val="2"/>
          </w:tcPr>
          <w:p w14:paraId="32D2F6E1" w14:textId="77777777" w:rsidR="009B222E" w:rsidRDefault="009B222E" w:rsidP="009B222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BFC24B1" wp14:editId="7318879E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77520" cy="592455"/>
                  <wp:effectExtent l="0" t="0" r="508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O#5.tif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59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222E" w14:paraId="19D02060" w14:textId="77777777" w:rsidTr="009B222E">
        <w:trPr>
          <w:trHeight w:val="4404"/>
        </w:trPr>
        <w:tc>
          <w:tcPr>
            <w:tcW w:w="1996" w:type="dxa"/>
          </w:tcPr>
          <w:p w14:paraId="12A7570A" w14:textId="77777777" w:rsidR="009B222E" w:rsidRDefault="009B222E" w:rsidP="009B222E">
            <w:pPr>
              <w:rPr>
                <w:noProof/>
              </w:rPr>
            </w:pPr>
          </w:p>
          <w:p w14:paraId="38C2DD05" w14:textId="77777777" w:rsidR="009B222E" w:rsidRDefault="009B222E" w:rsidP="009B222E">
            <w:pPr>
              <w:rPr>
                <w:noProof/>
              </w:rPr>
            </w:pPr>
          </w:p>
          <w:p w14:paraId="26A5E01C" w14:textId="77777777" w:rsidR="009B222E" w:rsidRDefault="009B222E" w:rsidP="009B222E">
            <w:pPr>
              <w:rPr>
                <w:noProof/>
              </w:rPr>
            </w:pPr>
          </w:p>
          <w:p w14:paraId="44935D1A" w14:textId="77777777" w:rsidR="009B222E" w:rsidRDefault="009B222E" w:rsidP="009B222E">
            <w:pPr>
              <w:rPr>
                <w:noProof/>
              </w:rPr>
            </w:pPr>
          </w:p>
          <w:p w14:paraId="64677A7F" w14:textId="77777777" w:rsidR="009B222E" w:rsidRDefault="009B222E" w:rsidP="009B222E">
            <w:pPr>
              <w:rPr>
                <w:noProof/>
              </w:rPr>
            </w:pPr>
          </w:p>
          <w:p w14:paraId="70D341FC" w14:textId="77777777" w:rsidR="009B222E" w:rsidRDefault="009B222E" w:rsidP="009B222E">
            <w:pPr>
              <w:rPr>
                <w:noProof/>
              </w:rPr>
            </w:pPr>
          </w:p>
          <w:p w14:paraId="7397574E" w14:textId="77777777" w:rsidR="009B222E" w:rsidRDefault="009B222E" w:rsidP="009B222E">
            <w:pPr>
              <w:rPr>
                <w:noProof/>
              </w:rPr>
            </w:pPr>
          </w:p>
          <w:p w14:paraId="0FFD47CC" w14:textId="77777777" w:rsidR="009B222E" w:rsidRDefault="009B222E" w:rsidP="009B222E">
            <w:pPr>
              <w:rPr>
                <w:noProof/>
              </w:rPr>
            </w:pPr>
          </w:p>
        </w:tc>
        <w:tc>
          <w:tcPr>
            <w:tcW w:w="2789" w:type="dxa"/>
          </w:tcPr>
          <w:p w14:paraId="02B8055A" w14:textId="77777777" w:rsidR="009B222E" w:rsidRDefault="009B222E" w:rsidP="009B222E">
            <w:pPr>
              <w:rPr>
                <w:noProof/>
              </w:rPr>
            </w:pPr>
          </w:p>
        </w:tc>
        <w:tc>
          <w:tcPr>
            <w:tcW w:w="4766" w:type="dxa"/>
          </w:tcPr>
          <w:p w14:paraId="622C589D" w14:textId="77777777" w:rsidR="009B222E" w:rsidRDefault="008C1A2C" w:rsidP="008C1A2C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 xml:space="preserve">Investigate the main causes of rainfall and </w:t>
            </w:r>
          </w:p>
          <w:p w14:paraId="441CF93A" w14:textId="477C1DB9" w:rsidR="008C1A2C" w:rsidRDefault="008C1A2C" w:rsidP="008C1A2C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 xml:space="preserve">Apply your knowledge to explain the seasonal rainfall patterns in Australia </w:t>
            </w:r>
            <w:r w:rsidR="00350CBB">
              <w:rPr>
                <w:noProof/>
              </w:rPr>
              <w:t xml:space="preserve">comparing Adelaide </w:t>
            </w:r>
            <w:r>
              <w:rPr>
                <w:noProof/>
              </w:rPr>
              <w:t xml:space="preserve">with either a significantly higher or lower rainfall </w:t>
            </w:r>
          </w:p>
          <w:p w14:paraId="26920648" w14:textId="77777777" w:rsidR="008C1A2C" w:rsidRDefault="008C1A2C" w:rsidP="008C1A2C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Interpret the spatial distribution of rainfall in Australia and compare it with another country</w:t>
            </w:r>
          </w:p>
          <w:p w14:paraId="38A4422F" w14:textId="0F2FDE24" w:rsidR="008C1A2C" w:rsidRDefault="008C1A2C" w:rsidP="008C1A2C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Compare the quantity and variab</w:t>
            </w:r>
            <w:r w:rsidR="00350CBB">
              <w:rPr>
                <w:noProof/>
              </w:rPr>
              <w:t>il</w:t>
            </w:r>
            <w:r>
              <w:rPr>
                <w:noProof/>
              </w:rPr>
              <w:t>ity of rainfall, runoff and evaporation in Australia with your chosen country</w:t>
            </w:r>
          </w:p>
          <w:p w14:paraId="3E5BC82E" w14:textId="77777777" w:rsidR="008C1A2C" w:rsidRDefault="008C1A2C" w:rsidP="008C1A2C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Investigate the causes of water scarcity, for example, an absolute shortage of water (physical), inadequate development of water resources (economic), or the ways water is used sustainably</w:t>
            </w:r>
          </w:p>
          <w:p w14:paraId="457BD496" w14:textId="77777777" w:rsidR="008C1A2C" w:rsidRDefault="008C1A2C" w:rsidP="008C1A2C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Discuss the advantages and disadvantages of strategies to overcome water scarcity, for example, recycling ‘grey water’, storm water harvesting and re-use, transfer and trade in virtual water, and reducing water consumption</w:t>
            </w:r>
          </w:p>
          <w:p w14:paraId="1D7FE74B" w14:textId="77777777" w:rsidR="008C1A2C" w:rsidRDefault="008C1A2C" w:rsidP="008C1A2C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Examine why water is a difficult resource to manage</w:t>
            </w:r>
          </w:p>
          <w:p w14:paraId="0EB8D8AB" w14:textId="77777777" w:rsidR="008C1A2C" w:rsidRDefault="008C1A2C" w:rsidP="008C1A2C">
            <w:pPr>
              <w:rPr>
                <w:noProof/>
              </w:rPr>
            </w:pPr>
          </w:p>
          <w:p w14:paraId="04AD217B" w14:textId="77777777" w:rsidR="008C1A2C" w:rsidRDefault="008C1A2C" w:rsidP="008C1A2C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lastRenderedPageBreak/>
              <w:t>Rainfall data collated in table</w:t>
            </w:r>
          </w:p>
          <w:p w14:paraId="00EA1772" w14:textId="77777777" w:rsidR="008C1A2C" w:rsidRDefault="008C1A2C" w:rsidP="008C1A2C">
            <w:pPr>
              <w:rPr>
                <w:noProof/>
              </w:rPr>
            </w:pPr>
          </w:p>
          <w:p w14:paraId="68B1EF90" w14:textId="3A69B6FD" w:rsidR="008C1A2C" w:rsidRDefault="00350CBB" w:rsidP="008C1A2C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Interpret graphs and maps</w:t>
            </w:r>
            <w:bookmarkStart w:id="0" w:name="_GoBack"/>
            <w:bookmarkEnd w:id="0"/>
          </w:p>
        </w:tc>
        <w:tc>
          <w:tcPr>
            <w:tcW w:w="3168" w:type="dxa"/>
          </w:tcPr>
          <w:p w14:paraId="62D16B48" w14:textId="470088F3" w:rsidR="008C1A2C" w:rsidRDefault="008C1A2C" w:rsidP="008C1A2C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lastRenderedPageBreak/>
              <w:t>Interpret the spatial distribution of rainfall in Australia and compare it with other countries</w:t>
            </w:r>
          </w:p>
          <w:p w14:paraId="0D40450E" w14:textId="42E0798F" w:rsidR="009B222E" w:rsidRDefault="008C1A2C" w:rsidP="008C1A2C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Compare the quantity and variablility of rainfall, runoff and evaporation in Australia with other countries</w:t>
            </w:r>
          </w:p>
        </w:tc>
        <w:tc>
          <w:tcPr>
            <w:tcW w:w="2731" w:type="dxa"/>
            <w:gridSpan w:val="2"/>
          </w:tcPr>
          <w:p w14:paraId="75A5D71D" w14:textId="77777777" w:rsidR="009B222E" w:rsidRDefault="009B222E" w:rsidP="009B222E">
            <w:pPr>
              <w:rPr>
                <w:noProof/>
              </w:rPr>
            </w:pPr>
          </w:p>
          <w:p w14:paraId="763A7A1A" w14:textId="77777777" w:rsidR="009B222E" w:rsidRDefault="009B222E" w:rsidP="009B222E">
            <w:pPr>
              <w:pStyle w:val="ListParagraph"/>
              <w:ind w:left="394"/>
              <w:rPr>
                <w:noProof/>
              </w:rPr>
            </w:pPr>
          </w:p>
          <w:p w14:paraId="3C6B4057" w14:textId="77777777" w:rsidR="009B222E" w:rsidRDefault="009B222E" w:rsidP="008C1A2C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</w:p>
          <w:p w14:paraId="79901E0C" w14:textId="77777777" w:rsidR="009B222E" w:rsidRDefault="009B222E" w:rsidP="009B222E">
            <w:pPr>
              <w:pStyle w:val="ListParagraph"/>
              <w:ind w:left="394"/>
              <w:rPr>
                <w:noProof/>
              </w:rPr>
            </w:pPr>
          </w:p>
          <w:p w14:paraId="28DDA766" w14:textId="77777777" w:rsidR="009B222E" w:rsidRDefault="009B222E" w:rsidP="009B222E">
            <w:pPr>
              <w:pStyle w:val="ListParagraph"/>
              <w:ind w:left="394"/>
              <w:rPr>
                <w:noProof/>
              </w:rPr>
            </w:pPr>
          </w:p>
          <w:p w14:paraId="5A6BC367" w14:textId="77777777" w:rsidR="009B222E" w:rsidRDefault="009B222E" w:rsidP="009B222E">
            <w:pPr>
              <w:pStyle w:val="ListParagraph"/>
              <w:ind w:left="394"/>
              <w:rPr>
                <w:noProof/>
              </w:rPr>
            </w:pPr>
          </w:p>
          <w:p w14:paraId="73342DF7" w14:textId="77777777" w:rsidR="009B222E" w:rsidRDefault="009B222E" w:rsidP="009B222E">
            <w:pPr>
              <w:pStyle w:val="ListParagraph"/>
              <w:ind w:left="394"/>
              <w:rPr>
                <w:noProof/>
              </w:rPr>
            </w:pPr>
          </w:p>
          <w:p w14:paraId="33D45DFC" w14:textId="77777777" w:rsidR="009B222E" w:rsidRDefault="009B222E" w:rsidP="009B222E">
            <w:pPr>
              <w:pStyle w:val="ListParagraph"/>
              <w:ind w:left="394"/>
              <w:rPr>
                <w:noProof/>
              </w:rPr>
            </w:pPr>
          </w:p>
          <w:p w14:paraId="75264CC2" w14:textId="77777777" w:rsidR="009B222E" w:rsidRDefault="009B222E" w:rsidP="009B222E">
            <w:pPr>
              <w:pStyle w:val="ListParagraph"/>
              <w:ind w:left="394"/>
              <w:rPr>
                <w:noProof/>
              </w:rPr>
            </w:pPr>
          </w:p>
          <w:p w14:paraId="595BA1DD" w14:textId="77777777" w:rsidR="009B222E" w:rsidRDefault="009B222E" w:rsidP="009B222E">
            <w:pPr>
              <w:pStyle w:val="ListParagraph"/>
              <w:ind w:left="394"/>
              <w:rPr>
                <w:noProof/>
              </w:rPr>
            </w:pPr>
          </w:p>
          <w:p w14:paraId="2B5D9100" w14:textId="77777777" w:rsidR="009B222E" w:rsidRDefault="009B222E" w:rsidP="009B222E">
            <w:pPr>
              <w:pStyle w:val="ListParagraph"/>
              <w:ind w:left="394"/>
              <w:rPr>
                <w:noProof/>
              </w:rPr>
            </w:pPr>
          </w:p>
          <w:p w14:paraId="3F906E30" w14:textId="77777777" w:rsidR="009B222E" w:rsidRDefault="009B222E" w:rsidP="009B222E">
            <w:pPr>
              <w:pStyle w:val="ListParagraph"/>
              <w:ind w:left="394"/>
              <w:rPr>
                <w:noProof/>
              </w:rPr>
            </w:pPr>
          </w:p>
          <w:p w14:paraId="22E00254" w14:textId="77777777" w:rsidR="009B222E" w:rsidRDefault="009B222E" w:rsidP="009B222E">
            <w:pPr>
              <w:pStyle w:val="ListParagraph"/>
              <w:ind w:left="394"/>
              <w:rPr>
                <w:noProof/>
              </w:rPr>
            </w:pPr>
          </w:p>
          <w:p w14:paraId="06C610A8" w14:textId="77777777" w:rsidR="009B222E" w:rsidRDefault="009B222E" w:rsidP="009B222E">
            <w:pPr>
              <w:pStyle w:val="ListParagraph"/>
              <w:ind w:left="394"/>
              <w:rPr>
                <w:noProof/>
              </w:rPr>
            </w:pPr>
          </w:p>
          <w:p w14:paraId="7779C316" w14:textId="77777777" w:rsidR="009B222E" w:rsidRDefault="009B222E" w:rsidP="009B222E">
            <w:pPr>
              <w:pStyle w:val="ListParagraph"/>
              <w:ind w:left="394"/>
              <w:rPr>
                <w:noProof/>
              </w:rPr>
            </w:pPr>
          </w:p>
          <w:p w14:paraId="153E1CD4" w14:textId="77777777" w:rsidR="009B222E" w:rsidRDefault="009B222E" w:rsidP="009B222E">
            <w:pPr>
              <w:pStyle w:val="ListParagraph"/>
              <w:ind w:left="394"/>
              <w:rPr>
                <w:noProof/>
              </w:rPr>
            </w:pPr>
          </w:p>
          <w:p w14:paraId="0AE4B1FB" w14:textId="77777777" w:rsidR="009B222E" w:rsidRDefault="009B222E" w:rsidP="009B222E">
            <w:pPr>
              <w:pStyle w:val="ListParagraph"/>
              <w:ind w:left="394"/>
              <w:rPr>
                <w:noProof/>
              </w:rPr>
            </w:pPr>
          </w:p>
          <w:p w14:paraId="028CB02C" w14:textId="77777777" w:rsidR="009B222E" w:rsidRDefault="009B222E" w:rsidP="009B222E">
            <w:pPr>
              <w:pStyle w:val="ListParagraph"/>
              <w:ind w:left="394"/>
              <w:rPr>
                <w:noProof/>
              </w:rPr>
            </w:pPr>
          </w:p>
          <w:p w14:paraId="6A4F2E1F" w14:textId="77777777" w:rsidR="009B222E" w:rsidRDefault="009B222E" w:rsidP="009B222E">
            <w:pPr>
              <w:pStyle w:val="ListParagraph"/>
              <w:ind w:left="394"/>
              <w:rPr>
                <w:noProof/>
              </w:rPr>
            </w:pPr>
          </w:p>
          <w:p w14:paraId="7AA9468F" w14:textId="77777777" w:rsidR="009B222E" w:rsidRDefault="009B222E" w:rsidP="009B222E">
            <w:pPr>
              <w:pStyle w:val="ListParagraph"/>
              <w:ind w:left="394"/>
              <w:rPr>
                <w:noProof/>
              </w:rPr>
            </w:pPr>
          </w:p>
          <w:p w14:paraId="4B04D0FD" w14:textId="77777777" w:rsidR="009B222E" w:rsidRDefault="009B222E" w:rsidP="009B222E">
            <w:pPr>
              <w:pStyle w:val="ListParagraph"/>
              <w:ind w:left="394"/>
              <w:rPr>
                <w:noProof/>
              </w:rPr>
            </w:pPr>
          </w:p>
          <w:p w14:paraId="12D24943" w14:textId="77777777" w:rsidR="009B222E" w:rsidRDefault="009B222E" w:rsidP="009B222E">
            <w:pPr>
              <w:pStyle w:val="ListParagraph"/>
              <w:ind w:left="394"/>
              <w:rPr>
                <w:noProof/>
              </w:rPr>
            </w:pPr>
          </w:p>
          <w:p w14:paraId="28515087" w14:textId="77777777" w:rsidR="009B222E" w:rsidRDefault="009B222E" w:rsidP="009B222E">
            <w:pPr>
              <w:pStyle w:val="ListParagraph"/>
              <w:ind w:left="394"/>
              <w:rPr>
                <w:noProof/>
              </w:rPr>
            </w:pPr>
          </w:p>
          <w:p w14:paraId="528B25EE" w14:textId="77777777" w:rsidR="009B222E" w:rsidRDefault="009B222E" w:rsidP="009B222E">
            <w:pPr>
              <w:pStyle w:val="ListParagraph"/>
              <w:ind w:left="394"/>
              <w:rPr>
                <w:noProof/>
              </w:rPr>
            </w:pPr>
          </w:p>
          <w:p w14:paraId="3F3B01F7" w14:textId="77777777" w:rsidR="009B222E" w:rsidRDefault="009B222E" w:rsidP="009B222E">
            <w:pPr>
              <w:pStyle w:val="ListParagraph"/>
              <w:ind w:left="394"/>
              <w:rPr>
                <w:noProof/>
              </w:rPr>
            </w:pPr>
          </w:p>
          <w:p w14:paraId="55C726CA" w14:textId="77777777" w:rsidR="009B222E" w:rsidRDefault="009B222E" w:rsidP="009B222E">
            <w:pPr>
              <w:pStyle w:val="ListParagraph"/>
              <w:ind w:left="394"/>
              <w:rPr>
                <w:noProof/>
              </w:rPr>
            </w:pPr>
          </w:p>
          <w:p w14:paraId="5427E6DA" w14:textId="77777777" w:rsidR="009B222E" w:rsidRDefault="009B222E" w:rsidP="009B222E">
            <w:pPr>
              <w:pStyle w:val="ListParagraph"/>
              <w:ind w:left="394"/>
              <w:rPr>
                <w:noProof/>
              </w:rPr>
            </w:pPr>
          </w:p>
        </w:tc>
      </w:tr>
    </w:tbl>
    <w:p w14:paraId="6076BAEB" w14:textId="52810E8E" w:rsidR="001A1271" w:rsidRPr="009B222E" w:rsidRDefault="001A1271">
      <w:pPr>
        <w:rPr>
          <w:vertAlign w:val="subscript"/>
        </w:rPr>
      </w:pPr>
    </w:p>
    <w:p w14:paraId="45EDC47A" w14:textId="77777777" w:rsidR="001A1271" w:rsidRDefault="001A1271"/>
    <w:sectPr w:rsidR="001A1271" w:rsidSect="009B222E">
      <w:pgSz w:w="16840" w:h="11900" w:orient="landscape"/>
      <w:pgMar w:top="1701" w:right="794" w:bottom="56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0556"/>
    <w:multiLevelType w:val="hybridMultilevel"/>
    <w:tmpl w:val="BE0ED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126945"/>
    <w:multiLevelType w:val="hybridMultilevel"/>
    <w:tmpl w:val="6D24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93521"/>
    <w:multiLevelType w:val="hybridMultilevel"/>
    <w:tmpl w:val="3EAEF276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CB62B0"/>
    <w:multiLevelType w:val="hybridMultilevel"/>
    <w:tmpl w:val="86A26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71"/>
    <w:rsid w:val="001A1271"/>
    <w:rsid w:val="00217DAA"/>
    <w:rsid w:val="00350CBB"/>
    <w:rsid w:val="00371866"/>
    <w:rsid w:val="008C1A2C"/>
    <w:rsid w:val="009B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6D2B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tif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6B1CE6-CA07-9642-998D-4FCB9B3F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218</Words>
  <Characters>1249</Characters>
  <Application>Microsoft Macintosh Word</Application>
  <DocSecurity>0</DocSecurity>
  <Lines>10</Lines>
  <Paragraphs>2</Paragraphs>
  <ScaleCrop>false</ScaleCrop>
  <Company>lawlung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Lawlor</dc:creator>
  <cp:keywords/>
  <dc:description/>
  <cp:lastModifiedBy>Daniela Lawlor</cp:lastModifiedBy>
  <cp:revision>3</cp:revision>
  <cp:lastPrinted>2016-05-19T12:58:00Z</cp:lastPrinted>
  <dcterms:created xsi:type="dcterms:W3CDTF">2016-05-12T14:42:00Z</dcterms:created>
  <dcterms:modified xsi:type="dcterms:W3CDTF">2016-05-19T12:59:00Z</dcterms:modified>
</cp:coreProperties>
</file>